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F82">
      <w:pPr>
        <w:adjustRightInd/>
        <w:rPr>
          <w:rFonts w:ascii="ＭＳ 明朝" w:cs="Times New Roman"/>
          <w:spacing w:val="188"/>
        </w:rPr>
      </w:pPr>
      <w:r>
        <w:rPr>
          <w:noProof/>
        </w:rPr>
        <w:pict>
          <v:rect id="_x0000_s1026" style="position:absolute;left:0;text-align:left;margin-left:-15pt;margin-top:-7.8pt;width:1190.1pt;height:792.1pt;z-index:251654656" o:allowincell="f" fillcolor="navy" strokeweight=".4mm"/>
        </w:pict>
      </w:r>
    </w:p>
    <w:p w:rsidR="00000000" w:rsidRDefault="00B40C2C">
      <w:pPr>
        <w:adjustRightInd/>
        <w:rPr>
          <w:rFonts w:ascii="ＭＳ 明朝" w:cs="Times New Roman"/>
          <w:spacing w:val="188"/>
        </w:rPr>
      </w:pPr>
      <w:r>
        <w:rPr>
          <w:noProof/>
        </w:rPr>
        <w:drawing>
          <wp:anchor distT="0" distB="0" distL="72000" distR="72000" simplePos="0" relativeHeight="251655680" behindDoc="0" locked="0" layoutInCell="0" allowOverlap="1">
            <wp:simplePos x="0" y="0"/>
            <wp:positionH relativeFrom="page">
              <wp:posOffset>582930</wp:posOffset>
            </wp:positionH>
            <wp:positionV relativeFrom="page">
              <wp:posOffset>753110</wp:posOffset>
            </wp:positionV>
            <wp:extent cx="8218170" cy="2621280"/>
            <wp:effectExtent l="19050" t="0" r="0" b="0"/>
            <wp:wrapSquare wrapText="bothSides"/>
            <wp:docPr id="3" name="図 3" descr="F:\DATA\TITLEBOX\WMF\BOX098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ATA\TITLEBOX\WMF\BOX098.WMF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  <w:r>
        <w:rPr>
          <w:noProof/>
        </w:rPr>
        <w:pict>
          <v:oval id="_x0000_s1028" style="position:absolute;left:0;text-align:left;margin-left:130pt;margin-top:13.4pt;width:4.8pt;height:4.8pt;z-index:251657728" o:allowincell="f" fillcolor="black" strokeweight=".4mm"/>
        </w:pict>
      </w:r>
    </w:p>
    <w:p w:rsidR="00000000" w:rsidRDefault="00D26F82">
      <w:pPr>
        <w:adjustRightInd/>
        <w:rPr>
          <w:rFonts w:ascii="ＭＳ 明朝" w:cs="Times New Roman"/>
          <w:spacing w:val="188"/>
        </w:rPr>
      </w:pPr>
      <w:r>
        <w:rPr>
          <w:noProof/>
        </w:rPr>
        <w:pict>
          <v:shape id="_x0000_s1029" style="position:absolute;left:0;text-align:left;margin-left:129.3pt;margin-top:3.5pt;width:.7pt;height:3pt;z-index:251658752;mso-position-horizontal-relative:text;mso-position-vertical-relative:text" coordsize="16,60" o:allowincell="f" path="m,l,16r16,l16,30r,16l16,60e" fillcolor="black" strokeweight=".4mm"/>
        </w:pict>
      </w:r>
      <w:r>
        <w:rPr>
          <w:noProof/>
        </w:rPr>
        <w:pict>
          <v:polyline id="_x0000_s1030" style="position:absolute;left:0;text-align:left;z-index:251659776;mso-position-horizontal-relative:text;mso-position-vertical-relative:text" points="378.5pt,6.5pt,378.5pt,7.2pt,378.5pt,8pt,377.7pt,8pt,377.7pt,8.8pt" coordsize="16,46" o:allowincell="f" fillcolor="black" strokeweight=".4mm"/>
        </w:pict>
      </w:r>
    </w:p>
    <w:p w:rsidR="00000000" w:rsidRDefault="00D26F82">
      <w:pPr>
        <w:adjustRightInd/>
        <w:rPr>
          <w:rFonts w:ascii="ＭＳ 明朝" w:cs="Times New Roman"/>
          <w:spacing w:val="18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0.5pt;margin-top:142.4pt;width:569.5pt;height:113.5pt;z-index:251656704;mso-wrap-distance-left:2mm;mso-wrap-distance-right:2mm;mso-position-horizontal-relative:page;mso-position-vertical-relative:page" o:allowincell="f" filled="f" stroked="f">
            <v:textbox inset="2mm,2mm,2mm,2mm">
              <w:txbxContent>
                <w:p w:rsidR="00000000" w:rsidRDefault="00D26F82">
                  <w:pPr>
                    <w:adjustRightInd/>
                    <w:spacing w:line="2184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ascii="ＭＳ 明朝" w:eastAsia="ＤＦ特太ゴシック体" w:cs="ＤＦ特太ゴシック体" w:hint="eastAsia"/>
                      <w:snapToGrid w:val="0"/>
                      <w:spacing w:val="2"/>
                      <w:w w:val="50"/>
                      <w:sz w:val="218"/>
                      <w:szCs w:val="218"/>
                    </w:rPr>
                    <w:t>６年１組のクラス目標</w:t>
                  </w:r>
                </w:p>
              </w:txbxContent>
            </v:textbox>
            <w10:wrap type="square" anchorx="page" anchory="page"/>
          </v:shape>
        </w:pict>
      </w: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  <w:r>
        <w:rPr>
          <w:noProof/>
        </w:rPr>
        <w:pict>
          <v:shape id="_x0000_s1032" type="#_x0000_t202" style="position:absolute;left:0;text-align:left;margin-left:53.4pt;margin-top:291.5pt;width:1091.2pt;height:459.1pt;z-index:251660800;mso-wrap-distance-left:2mm;mso-wrap-distance-right:2mm;mso-position-horizontal-relative:page;mso-position-vertical-relative:page" o:allowincell="f" filled="f" stroked="f">
            <v:textbox inset="2mm,2mm,2mm,2mm">
              <w:txbxContent>
                <w:p w:rsidR="00000000" w:rsidRDefault="00D26F82">
                  <w:pPr>
                    <w:adjustRightInd/>
                    <w:spacing w:line="2704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ascii="ＭＳ 明朝" w:eastAsia="ＤＦ特太ゴシック体" w:cs="ＤＦ特太ゴシック体" w:hint="eastAsia"/>
                      <w:snapToGrid w:val="0"/>
                      <w:color w:val="FFFF00"/>
                      <w:spacing w:val="2"/>
                      <w:w w:val="50"/>
                      <w:sz w:val="270"/>
                      <w:szCs w:val="270"/>
                    </w:rPr>
                    <w:t>○最高学年としてふさわしい</w:t>
                  </w:r>
                </w:p>
                <w:p w:rsidR="00000000" w:rsidRDefault="00D26F82">
                  <w:pPr>
                    <w:adjustRightInd/>
                    <w:spacing w:line="214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000000" w:rsidRDefault="00D26F82">
                  <w:pPr>
                    <w:adjustRightInd/>
                    <w:spacing w:line="2704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ascii="ＭＳ 明朝" w:eastAsia="ＤＦ特太ゴシック体" w:cs="ＤＦ特太ゴシック体" w:hint="eastAsia"/>
                      <w:snapToGrid w:val="0"/>
                      <w:color w:val="FFFF00"/>
                      <w:spacing w:val="2"/>
                      <w:w w:val="50"/>
                      <w:sz w:val="270"/>
                      <w:szCs w:val="270"/>
                    </w:rPr>
                    <w:t xml:space="preserve">　態度をとり，仲のよいクラスに</w:t>
                  </w:r>
                </w:p>
                <w:p w:rsidR="00000000" w:rsidRDefault="00D26F82">
                  <w:pPr>
                    <w:adjustRightInd/>
                    <w:spacing w:line="214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000000" w:rsidRDefault="00D26F82">
                  <w:pPr>
                    <w:adjustRightInd/>
                    <w:spacing w:line="2704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ascii="ＭＳ 明朝" w:eastAsia="ＤＦ特太ゴシック体" w:cs="ＤＦ特太ゴシック体" w:hint="eastAsia"/>
                      <w:snapToGrid w:val="0"/>
                      <w:color w:val="FFFF00"/>
                      <w:spacing w:val="2"/>
                      <w:w w:val="50"/>
                      <w:sz w:val="270"/>
                      <w:szCs w:val="270"/>
                    </w:rPr>
                    <w:t xml:space="preserve">　します。</w:t>
                  </w:r>
                </w:p>
              </w:txbxContent>
            </v:textbox>
            <w10:wrap type="square" anchorx="page" anchory="page"/>
          </v:shape>
        </w:pict>
      </w: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000000" w:rsidRDefault="00D26F82">
      <w:pPr>
        <w:adjustRightInd/>
        <w:rPr>
          <w:rFonts w:ascii="ＭＳ 明朝" w:cs="Times New Roman"/>
          <w:spacing w:val="188"/>
        </w:rPr>
      </w:pPr>
    </w:p>
    <w:p w:rsidR="00D26F82" w:rsidRDefault="00D26F82">
      <w:pPr>
        <w:adjustRightInd/>
        <w:rPr>
          <w:rFonts w:ascii="ＭＳ 明朝" w:cs="Times New Roman"/>
          <w:spacing w:val="188"/>
        </w:rPr>
      </w:pPr>
    </w:p>
    <w:sectPr w:rsidR="00D26F82">
      <w:type w:val="continuous"/>
      <w:pgSz w:w="23812" w:h="16838" w:orient="landscape"/>
      <w:pgMar w:top="566" w:right="340" w:bottom="566" w:left="340" w:header="720" w:footer="720" w:gutter="0"/>
      <w:pgNumType w:start="1"/>
      <w:cols w:space="720"/>
      <w:noEndnote/>
      <w:docGrid w:type="linesAndChars" w:linePitch="412" w:charSpace="75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82" w:rsidRDefault="00D26F82">
      <w:r>
        <w:separator/>
      </w:r>
    </w:p>
  </w:endnote>
  <w:endnote w:type="continuationSeparator" w:id="0">
    <w:p w:rsidR="00D26F82" w:rsidRDefault="00D2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82" w:rsidRDefault="00D26F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6F82" w:rsidRDefault="00D26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314"/>
  <w:hyphenationZone w:val="0"/>
  <w:drawingGridHorizontalSpacing w:val="120"/>
  <w:drawingGridVerticalSpacing w:val="4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C2C"/>
    <w:rsid w:val="00B40C2C"/>
    <w:rsid w:val="00D2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B40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40C2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B40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40C2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田中一男</dc:creator>
  <cp:lastModifiedBy>kazu</cp:lastModifiedBy>
  <cp:revision>2</cp:revision>
  <cp:lastPrinted>2010-05-24T11:40:00Z</cp:lastPrinted>
  <dcterms:created xsi:type="dcterms:W3CDTF">2019-02-11T01:51:00Z</dcterms:created>
  <dcterms:modified xsi:type="dcterms:W3CDTF">2019-02-11T01:51:00Z</dcterms:modified>
</cp:coreProperties>
</file>